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673" w:rsidRDefault="00FB246F" w:rsidP="00FB246F">
      <w:pPr>
        <w:pStyle w:val="NormalIndent"/>
        <w:jc w:val="center"/>
        <w:rPr>
          <w:rFonts w:ascii="Times New Roman" w:hAnsi="Times New Roman" w:cs="Times New Roman"/>
          <w:b/>
          <w:sz w:val="32"/>
        </w:rPr>
      </w:pPr>
      <w:proofErr w:type="spellStart"/>
      <w:r w:rsidRPr="00FB246F">
        <w:rPr>
          <w:rFonts w:ascii="Times New Roman" w:hAnsi="Times New Roman" w:cs="Times New Roman"/>
          <w:b/>
          <w:sz w:val="32"/>
        </w:rPr>
        <w:t>Procesul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de </w:t>
      </w:r>
      <w:proofErr w:type="spellStart"/>
      <w:r w:rsidRPr="00FB246F">
        <w:rPr>
          <w:rFonts w:ascii="Times New Roman" w:hAnsi="Times New Roman" w:cs="Times New Roman"/>
          <w:b/>
          <w:sz w:val="32"/>
        </w:rPr>
        <w:t>recrutare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Pr="00FB246F">
        <w:rPr>
          <w:rFonts w:ascii="Times New Roman" w:hAnsi="Times New Roman" w:cs="Times New Roman" w:hint="eastAsia"/>
          <w:b/>
          <w:sz w:val="32"/>
        </w:rPr>
        <w:t>ş</w:t>
      </w:r>
      <w:r w:rsidRPr="00FB246F">
        <w:rPr>
          <w:rFonts w:ascii="Times New Roman" w:hAnsi="Times New Roman" w:cs="Times New Roman"/>
          <w:b/>
          <w:sz w:val="32"/>
        </w:rPr>
        <w:t>i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Pr="00FB246F">
        <w:rPr>
          <w:rFonts w:ascii="Times New Roman" w:hAnsi="Times New Roman" w:cs="Times New Roman"/>
          <w:b/>
          <w:sz w:val="32"/>
        </w:rPr>
        <w:t>selec</w:t>
      </w:r>
      <w:r w:rsidRPr="00FB246F">
        <w:rPr>
          <w:rFonts w:ascii="Times New Roman" w:hAnsi="Times New Roman" w:cs="Times New Roman" w:hint="eastAsia"/>
          <w:b/>
          <w:sz w:val="32"/>
        </w:rPr>
        <w:t>ţ</w:t>
      </w:r>
      <w:r w:rsidRPr="00FB246F">
        <w:rPr>
          <w:rFonts w:ascii="Times New Roman" w:hAnsi="Times New Roman" w:cs="Times New Roman"/>
          <w:b/>
          <w:sz w:val="32"/>
        </w:rPr>
        <w:t>ie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al </w:t>
      </w:r>
    </w:p>
    <w:p w:rsidR="00096BA0" w:rsidRDefault="00FB246F" w:rsidP="00FB246F">
      <w:pPr>
        <w:pStyle w:val="NormalIndent"/>
        <w:jc w:val="center"/>
        <w:rPr>
          <w:rFonts w:ascii="Times New Roman" w:hAnsi="Times New Roman" w:cs="Times New Roman"/>
          <w:b/>
          <w:color w:val="000000"/>
          <w:sz w:val="32"/>
          <w:szCs w:val="32"/>
          <w:lang w:val="en-GB"/>
        </w:rPr>
      </w:pPr>
      <w:proofErr w:type="spellStart"/>
      <w:r w:rsidRPr="00FB246F">
        <w:rPr>
          <w:rFonts w:ascii="Times New Roman" w:hAnsi="Times New Roman" w:cs="Times New Roman"/>
          <w:b/>
          <w:sz w:val="32"/>
        </w:rPr>
        <w:t>Membrului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Pr="00FB246F">
        <w:rPr>
          <w:rFonts w:ascii="Times New Roman" w:hAnsi="Times New Roman" w:cs="Times New Roman" w:hint="eastAsia"/>
          <w:b/>
          <w:sz w:val="32"/>
        </w:rPr>
        <w:t>î</w:t>
      </w:r>
      <w:r w:rsidRPr="00FB246F">
        <w:rPr>
          <w:rFonts w:ascii="Times New Roman" w:hAnsi="Times New Roman" w:cs="Times New Roman"/>
          <w:b/>
          <w:sz w:val="32"/>
        </w:rPr>
        <w:t>n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Pr="00FB246F">
        <w:rPr>
          <w:rFonts w:ascii="Times New Roman" w:hAnsi="Times New Roman" w:cs="Times New Roman"/>
          <w:b/>
          <w:sz w:val="32"/>
        </w:rPr>
        <w:t>Consiliul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de </w:t>
      </w:r>
      <w:proofErr w:type="spellStart"/>
      <w:r w:rsidRPr="00FB246F">
        <w:rPr>
          <w:rFonts w:ascii="Times New Roman" w:hAnsi="Times New Roman" w:cs="Times New Roman"/>
          <w:b/>
          <w:sz w:val="32"/>
        </w:rPr>
        <w:t>administra</w:t>
      </w:r>
      <w:r w:rsidRPr="00FB246F">
        <w:rPr>
          <w:rFonts w:ascii="Times New Roman" w:hAnsi="Times New Roman" w:cs="Times New Roman" w:hint="eastAsia"/>
          <w:b/>
          <w:sz w:val="32"/>
        </w:rPr>
        <w:t>ţ</w:t>
      </w:r>
      <w:r w:rsidRPr="00FB246F">
        <w:rPr>
          <w:rFonts w:ascii="Times New Roman" w:hAnsi="Times New Roman" w:cs="Times New Roman"/>
          <w:b/>
          <w:sz w:val="32"/>
        </w:rPr>
        <w:t>ie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al </w:t>
      </w:r>
      <w:proofErr w:type="spellStart"/>
      <w:r w:rsidR="00096BA0" w:rsidRPr="00096BA0">
        <w:rPr>
          <w:rFonts w:ascii="Times New Roman" w:hAnsi="Times New Roman" w:cs="Times New Roman"/>
          <w:b/>
          <w:color w:val="000000"/>
          <w:sz w:val="32"/>
          <w:szCs w:val="32"/>
          <w:lang w:val="en-GB"/>
        </w:rPr>
        <w:t>Regiei</w:t>
      </w:r>
      <w:proofErr w:type="spellEnd"/>
      <w:r w:rsidR="00096BA0" w:rsidRPr="00096BA0">
        <w:rPr>
          <w:rFonts w:ascii="Times New Roman" w:hAnsi="Times New Roman" w:cs="Times New Roman"/>
          <w:b/>
          <w:color w:val="000000"/>
          <w:sz w:val="32"/>
          <w:szCs w:val="32"/>
          <w:lang w:val="en-GB"/>
        </w:rPr>
        <w:t xml:space="preserve"> de </w:t>
      </w:r>
      <w:proofErr w:type="spellStart"/>
      <w:r w:rsidR="00096BA0" w:rsidRPr="00096BA0">
        <w:rPr>
          <w:rFonts w:ascii="Times New Roman" w:hAnsi="Times New Roman" w:cs="Times New Roman"/>
          <w:b/>
          <w:color w:val="000000"/>
          <w:sz w:val="32"/>
          <w:szCs w:val="32"/>
          <w:lang w:val="en-GB"/>
        </w:rPr>
        <w:t>Administrare</w:t>
      </w:r>
      <w:proofErr w:type="spellEnd"/>
      <w:r w:rsidR="00096BA0" w:rsidRPr="00096BA0">
        <w:rPr>
          <w:rFonts w:ascii="Times New Roman" w:hAnsi="Times New Roman" w:cs="Times New Roman"/>
          <w:b/>
          <w:color w:val="000000"/>
          <w:sz w:val="32"/>
          <w:szCs w:val="32"/>
          <w:lang w:val="en-GB"/>
        </w:rPr>
        <w:t xml:space="preserve"> a </w:t>
      </w:r>
      <w:proofErr w:type="spellStart"/>
      <w:r w:rsidR="00096BA0" w:rsidRPr="00096BA0">
        <w:rPr>
          <w:rFonts w:ascii="Times New Roman" w:hAnsi="Times New Roman" w:cs="Times New Roman"/>
          <w:b/>
          <w:color w:val="000000"/>
          <w:sz w:val="32"/>
          <w:szCs w:val="32"/>
          <w:lang w:val="en-GB"/>
        </w:rPr>
        <w:t>Domeniului</w:t>
      </w:r>
      <w:proofErr w:type="spellEnd"/>
      <w:r w:rsidR="00096BA0" w:rsidRPr="00096BA0">
        <w:rPr>
          <w:rFonts w:ascii="Times New Roman" w:hAnsi="Times New Roman" w:cs="Times New Roman"/>
          <w:b/>
          <w:color w:val="000000"/>
          <w:sz w:val="32"/>
          <w:szCs w:val="32"/>
          <w:lang w:val="en-GB"/>
        </w:rPr>
        <w:t xml:space="preserve"> Public </w:t>
      </w:r>
      <w:proofErr w:type="spellStart"/>
      <w:r w:rsidR="00096BA0" w:rsidRPr="00096BA0">
        <w:rPr>
          <w:rFonts w:ascii="Times New Roman" w:hAnsi="Times New Roman" w:cs="Times New Roman"/>
          <w:b/>
          <w:color w:val="000000"/>
          <w:sz w:val="32"/>
          <w:szCs w:val="32"/>
          <w:lang w:val="en-GB"/>
        </w:rPr>
        <w:t>și</w:t>
      </w:r>
      <w:proofErr w:type="spellEnd"/>
      <w:r w:rsidR="00096BA0" w:rsidRPr="00096BA0">
        <w:rPr>
          <w:rFonts w:ascii="Times New Roman" w:hAnsi="Times New Roman" w:cs="Times New Roman"/>
          <w:b/>
          <w:color w:val="000000"/>
          <w:sz w:val="32"/>
          <w:szCs w:val="32"/>
          <w:lang w:val="en-GB"/>
        </w:rPr>
        <w:t xml:space="preserve"> </w:t>
      </w:r>
      <w:proofErr w:type="spellStart"/>
      <w:r w:rsidR="00096BA0" w:rsidRPr="00096BA0">
        <w:rPr>
          <w:rFonts w:ascii="Times New Roman" w:hAnsi="Times New Roman" w:cs="Times New Roman"/>
          <w:b/>
          <w:color w:val="000000"/>
          <w:sz w:val="32"/>
          <w:szCs w:val="32"/>
          <w:lang w:val="en-GB"/>
        </w:rPr>
        <w:t>Privat</w:t>
      </w:r>
      <w:proofErr w:type="spellEnd"/>
      <w:r w:rsidR="00096BA0" w:rsidRPr="00096BA0">
        <w:rPr>
          <w:rFonts w:ascii="Times New Roman" w:hAnsi="Times New Roman" w:cs="Times New Roman"/>
          <w:b/>
          <w:color w:val="000000"/>
          <w:sz w:val="32"/>
          <w:szCs w:val="32"/>
          <w:lang w:val="en-GB"/>
        </w:rPr>
        <w:t xml:space="preserve"> </w:t>
      </w:r>
      <w:proofErr w:type="spellStart"/>
      <w:r w:rsidR="00096BA0" w:rsidRPr="00096BA0">
        <w:rPr>
          <w:rFonts w:ascii="Times New Roman" w:hAnsi="Times New Roman" w:cs="Times New Roman"/>
          <w:b/>
          <w:color w:val="000000"/>
          <w:sz w:val="32"/>
          <w:szCs w:val="32"/>
          <w:lang w:val="en-GB"/>
        </w:rPr>
        <w:t>Argeș</w:t>
      </w:r>
      <w:proofErr w:type="spellEnd"/>
      <w:r w:rsidR="00096BA0" w:rsidRPr="00096BA0">
        <w:rPr>
          <w:rFonts w:ascii="Times New Roman" w:hAnsi="Times New Roman" w:cs="Times New Roman"/>
          <w:b/>
          <w:color w:val="000000"/>
          <w:sz w:val="32"/>
          <w:szCs w:val="32"/>
          <w:lang w:val="en-GB"/>
        </w:rPr>
        <w:t xml:space="preserve"> R.A</w:t>
      </w:r>
    </w:p>
    <w:p w:rsidR="00FB246F" w:rsidRPr="00FB246F" w:rsidRDefault="00FB246F" w:rsidP="00FB246F">
      <w:pPr>
        <w:pStyle w:val="NormalIndent"/>
        <w:jc w:val="center"/>
        <w:rPr>
          <w:rFonts w:ascii="Times New Roman" w:hAnsi="Times New Roman" w:cs="Times New Roman"/>
          <w:b/>
          <w:sz w:val="32"/>
        </w:rPr>
      </w:pPr>
      <w:r w:rsidRPr="00FB246F">
        <w:rPr>
          <w:rFonts w:ascii="Times New Roman" w:hAnsi="Times New Roman" w:cs="Times New Roman"/>
          <w:b/>
          <w:sz w:val="32"/>
        </w:rPr>
        <w:t>-</w:t>
      </w:r>
      <w:proofErr w:type="spellStart"/>
      <w:proofErr w:type="gramStart"/>
      <w:r w:rsidRPr="00FB246F">
        <w:rPr>
          <w:rFonts w:ascii="Times New Roman" w:hAnsi="Times New Roman" w:cs="Times New Roman"/>
          <w:b/>
          <w:sz w:val="32"/>
        </w:rPr>
        <w:t>etape</w:t>
      </w:r>
      <w:proofErr w:type="spellEnd"/>
      <w:proofErr w:type="gramEnd"/>
      <w:r w:rsidRPr="00FB246F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Pr="00FB246F">
        <w:rPr>
          <w:rFonts w:ascii="Times New Roman" w:hAnsi="Times New Roman" w:cs="Times New Roman"/>
          <w:b/>
          <w:sz w:val="32"/>
        </w:rPr>
        <w:t>majore</w:t>
      </w:r>
      <w:proofErr w:type="spellEnd"/>
      <w:r w:rsidRPr="00FB246F">
        <w:rPr>
          <w:rFonts w:ascii="Times New Roman" w:hAnsi="Times New Roman" w:cs="Times New Roman"/>
          <w:b/>
          <w:sz w:val="32"/>
        </w:rPr>
        <w:t>-</w:t>
      </w:r>
    </w:p>
    <w:p w:rsidR="00FB246F" w:rsidRPr="008155F1" w:rsidRDefault="00FB246F">
      <w:pPr>
        <w:rPr>
          <w:sz w:val="20"/>
        </w:rPr>
      </w:pPr>
    </w:p>
    <w:tbl>
      <w:tblPr>
        <w:tblStyle w:val="TableGrid"/>
        <w:tblW w:w="10076" w:type="dxa"/>
        <w:jc w:val="center"/>
        <w:tblInd w:w="-69" w:type="dxa"/>
        <w:tblLook w:val="04A0"/>
      </w:tblPr>
      <w:tblGrid>
        <w:gridCol w:w="4384"/>
        <w:gridCol w:w="2880"/>
        <w:gridCol w:w="2812"/>
      </w:tblGrid>
      <w:tr w:rsidR="00FB246F" w:rsidRPr="00BD19AB" w:rsidTr="008155F1">
        <w:trPr>
          <w:jc w:val="center"/>
        </w:trPr>
        <w:tc>
          <w:tcPr>
            <w:tcW w:w="4384" w:type="dxa"/>
            <w:vAlign w:val="center"/>
          </w:tcPr>
          <w:p w:rsidR="00FB246F" w:rsidRPr="00FB246F" w:rsidRDefault="00FB246F" w:rsidP="00195544">
            <w:pPr>
              <w:pStyle w:val="NormalIndent"/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FB246F">
              <w:rPr>
                <w:rFonts w:ascii="Times New Roman" w:hAnsi="Times New Roman"/>
                <w:b/>
                <w:szCs w:val="24"/>
              </w:rPr>
              <w:t>Etapa</w:t>
            </w:r>
            <w:proofErr w:type="spellEnd"/>
          </w:p>
        </w:tc>
        <w:tc>
          <w:tcPr>
            <w:tcW w:w="2880" w:type="dxa"/>
            <w:vAlign w:val="center"/>
          </w:tcPr>
          <w:p w:rsidR="00FB246F" w:rsidRPr="00FB246F" w:rsidRDefault="00FB246F" w:rsidP="00195544">
            <w:pPr>
              <w:pStyle w:val="NormalIndent"/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FB246F">
              <w:rPr>
                <w:rFonts w:ascii="Times New Roman" w:hAnsi="Times New Roman"/>
                <w:b/>
                <w:szCs w:val="24"/>
              </w:rPr>
              <w:t>Termen</w:t>
            </w:r>
            <w:proofErr w:type="spellEnd"/>
            <w:r w:rsidRPr="00FB246F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B246F">
              <w:rPr>
                <w:rFonts w:ascii="Times New Roman" w:hAnsi="Times New Roman"/>
                <w:b/>
                <w:szCs w:val="24"/>
              </w:rPr>
              <w:t>estimat</w:t>
            </w:r>
            <w:proofErr w:type="spellEnd"/>
          </w:p>
        </w:tc>
        <w:tc>
          <w:tcPr>
            <w:tcW w:w="2812" w:type="dxa"/>
            <w:vAlign w:val="center"/>
          </w:tcPr>
          <w:p w:rsidR="00FB246F" w:rsidRPr="00FB246F" w:rsidRDefault="00FB246F" w:rsidP="00195544">
            <w:pPr>
              <w:pStyle w:val="NormalIndent"/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FB246F">
              <w:rPr>
                <w:rFonts w:ascii="Times New Roman" w:hAnsi="Times New Roman"/>
                <w:b/>
                <w:szCs w:val="24"/>
              </w:rPr>
              <w:t>Responsabil</w:t>
            </w:r>
            <w:proofErr w:type="spellEnd"/>
          </w:p>
        </w:tc>
      </w:tr>
      <w:tr w:rsidR="00151673" w:rsidRPr="00BD19AB" w:rsidTr="008155F1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Publicarea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anunțului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  <w:tc>
          <w:tcPr>
            <w:tcW w:w="2880" w:type="dxa"/>
            <w:vAlign w:val="center"/>
          </w:tcPr>
          <w:p w:rsidR="00151673" w:rsidRPr="00195544" w:rsidRDefault="0027583E" w:rsidP="00F351C6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26.05.2022</w:t>
            </w:r>
          </w:p>
        </w:tc>
        <w:tc>
          <w:tcPr>
            <w:tcW w:w="2812" w:type="dxa"/>
            <w:vAlign w:val="center"/>
          </w:tcPr>
          <w:p w:rsidR="00151673" w:rsidRPr="00195544" w:rsidRDefault="0015167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Autoritatea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publică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tutelară</w:t>
            </w:r>
            <w:proofErr w:type="spellEnd"/>
          </w:p>
        </w:tc>
      </w:tr>
      <w:tr w:rsidR="00151673" w:rsidRPr="00BD19AB" w:rsidTr="007E314E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Depunerea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candidaturilor</w:t>
            </w:r>
            <w:proofErr w:type="spellEnd"/>
          </w:p>
        </w:tc>
        <w:tc>
          <w:tcPr>
            <w:tcW w:w="2880" w:type="dxa"/>
            <w:vAlign w:val="center"/>
          </w:tcPr>
          <w:p w:rsidR="00151673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30 de </w:t>
            </w:r>
            <w:proofErr w:type="spellStart"/>
            <w:r w:rsidR="00CE229A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="00CE229A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="00CE229A">
              <w:rPr>
                <w:rFonts w:ascii="Times New Roman" w:hAnsi="Times New Roman"/>
                <w:sz w:val="22"/>
                <w:szCs w:val="22"/>
              </w:rPr>
              <w:t>publicarea</w:t>
            </w:r>
            <w:proofErr w:type="spellEnd"/>
            <w:r w:rsidR="00CE22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CE229A">
              <w:rPr>
                <w:rFonts w:ascii="Times New Roman" w:hAnsi="Times New Roman"/>
                <w:sz w:val="22"/>
                <w:szCs w:val="22"/>
              </w:rPr>
              <w:t>anunțului</w:t>
            </w:r>
            <w:proofErr w:type="spellEnd"/>
            <w:r w:rsidR="00CE229A">
              <w:rPr>
                <w:rFonts w:ascii="Times New Roman" w:hAnsi="Times New Roman"/>
                <w:sz w:val="22"/>
                <w:szCs w:val="22"/>
              </w:rPr>
              <w:t>:</w:t>
            </w:r>
          </w:p>
          <w:p w:rsidR="00CE229A" w:rsidRPr="00195544" w:rsidRDefault="00CE229A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24.06.2022</w:t>
            </w:r>
          </w:p>
        </w:tc>
        <w:tc>
          <w:tcPr>
            <w:tcW w:w="2812" w:type="dxa"/>
            <w:vAlign w:val="center"/>
          </w:tcPr>
          <w:p w:rsidR="00151673" w:rsidRDefault="00151673" w:rsidP="007E314E">
            <w:pPr>
              <w:pStyle w:val="NormalIndent"/>
              <w:spacing w:after="200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</w:t>
            </w:r>
            <w:proofErr w:type="spellEnd"/>
          </w:p>
          <w:p w:rsidR="00F351C6" w:rsidRPr="00195544" w:rsidRDefault="00F351C6" w:rsidP="007E314E">
            <w:pPr>
              <w:pStyle w:val="NormalIndent"/>
              <w:spacing w:after="200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1673" w:rsidRPr="00BD19AB" w:rsidTr="007E314E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Evaluarea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candidaturilor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raport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cu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minimul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criterii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</w:tc>
        <w:tc>
          <w:tcPr>
            <w:tcW w:w="2880" w:type="dxa"/>
          </w:tcPr>
          <w:p w:rsidR="00151673" w:rsidRPr="00195544" w:rsidRDefault="00D46F7C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de 1</w:t>
            </w:r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de la data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limită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pentru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bookmarkStart w:id="0" w:name="_GoBack"/>
            <w:bookmarkEnd w:id="0"/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depunerea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candidaturilor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  <w:vAlign w:val="center"/>
          </w:tcPr>
          <w:p w:rsidR="00151673" w:rsidRPr="00195544" w:rsidRDefault="00F72383" w:rsidP="007E314E">
            <w:pPr>
              <w:pStyle w:val="NormalIndent"/>
              <w:spacing w:after="200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7E314E">
        <w:trPr>
          <w:jc w:val="center"/>
        </w:trPr>
        <w:tc>
          <w:tcPr>
            <w:tcW w:w="4384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Solicitarea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clarificări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privitoare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candidatură</w:t>
            </w:r>
            <w:proofErr w:type="spellEnd"/>
          </w:p>
        </w:tc>
        <w:tc>
          <w:tcPr>
            <w:tcW w:w="2880" w:type="dxa"/>
          </w:tcPr>
          <w:p w:rsidR="00151673" w:rsidRPr="00195544" w:rsidRDefault="00D46F7C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de 1</w:t>
            </w:r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evaluare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  <w:vAlign w:val="center"/>
          </w:tcPr>
          <w:p w:rsidR="00151673" w:rsidRDefault="00F72383" w:rsidP="007E314E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  <w:p w:rsidR="008155F1" w:rsidRDefault="008155F1" w:rsidP="007E314E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155F1" w:rsidRPr="00195544" w:rsidRDefault="008155F1" w:rsidP="007E314E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1673" w:rsidRPr="00BD19AB" w:rsidTr="007E314E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Transmiterea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răspunsului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către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candidați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alcatuirea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listei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lungi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candidati</w:t>
            </w:r>
            <w:proofErr w:type="spellEnd"/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1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termenul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limi</w:t>
            </w:r>
            <w:r w:rsidRPr="00195544">
              <w:rPr>
                <w:rFonts w:ascii="Times New Roman" w:hAnsi="Times New Roman"/>
                <w:sz w:val="22"/>
                <w:szCs w:val="22"/>
                <w:lang w:val="en-GB"/>
              </w:rPr>
              <w:t>tă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  <w:lang w:val="en-GB"/>
              </w:rPr>
              <w:t>pentru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solicitari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  <w:vAlign w:val="center"/>
          </w:tcPr>
          <w:p w:rsidR="00151673" w:rsidRPr="00195544" w:rsidRDefault="00F72383" w:rsidP="007E314E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Tr="007E314E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Interviuri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cu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candidații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rămași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lista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lungă</w:t>
            </w:r>
            <w:proofErr w:type="spellEnd"/>
          </w:p>
        </w:tc>
        <w:tc>
          <w:tcPr>
            <w:tcW w:w="2880" w:type="dxa"/>
          </w:tcPr>
          <w:p w:rsidR="00151673" w:rsidRPr="00195544" w:rsidRDefault="00D46F7C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de 1</w:t>
            </w:r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transmiterea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răspunsului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  <w:vAlign w:val="center"/>
          </w:tcPr>
          <w:p w:rsidR="00151673" w:rsidRPr="00195544" w:rsidRDefault="00F72383" w:rsidP="007E314E">
            <w:pPr>
              <w:pStyle w:val="NormalIndent"/>
              <w:spacing w:after="200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7E314E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Recalcularea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punctajului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și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stabilirea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listei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scurte</w:t>
            </w:r>
            <w:proofErr w:type="spellEnd"/>
          </w:p>
        </w:tc>
        <w:tc>
          <w:tcPr>
            <w:tcW w:w="2880" w:type="dxa"/>
          </w:tcPr>
          <w:p w:rsidR="00151673" w:rsidRPr="00195544" w:rsidRDefault="00D46F7C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de 1</w:t>
            </w:r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interviuri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  <w:vAlign w:val="center"/>
          </w:tcPr>
          <w:p w:rsidR="00151673" w:rsidRDefault="00F72383" w:rsidP="007E314E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  <w:p w:rsidR="008155F1" w:rsidRDefault="008155F1" w:rsidP="007E314E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155F1" w:rsidRPr="00195544" w:rsidRDefault="008155F1" w:rsidP="007E314E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1673" w:rsidTr="007E314E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Cererea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clarificări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suplimentare</w:t>
            </w:r>
            <w:proofErr w:type="spellEnd"/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1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recalculare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  <w:vAlign w:val="center"/>
          </w:tcPr>
          <w:p w:rsidR="00151673" w:rsidRDefault="00F72383" w:rsidP="007E314E">
            <w:pPr>
              <w:pStyle w:val="NormalIndent"/>
              <w:spacing w:after="200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  <w:p w:rsidR="008155F1" w:rsidRPr="00195544" w:rsidRDefault="008155F1" w:rsidP="007E314E">
            <w:pPr>
              <w:pStyle w:val="NormalIndent"/>
              <w:spacing w:after="200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1673" w:rsidTr="007E314E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Definitivare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listă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scurtă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și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comunicarea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candidaților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din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lista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scurtă</w:t>
            </w:r>
            <w:proofErr w:type="spellEnd"/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1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solicitarea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clarificare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  <w:vAlign w:val="center"/>
          </w:tcPr>
          <w:p w:rsidR="00151673" w:rsidRPr="00195544" w:rsidRDefault="00F72383" w:rsidP="007E314E">
            <w:pPr>
              <w:pStyle w:val="NormalIndent"/>
              <w:spacing w:after="200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7E314E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Depunerea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declarației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intenție</w:t>
            </w:r>
            <w:proofErr w:type="spellEnd"/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15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comunicare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  <w:vAlign w:val="center"/>
          </w:tcPr>
          <w:p w:rsidR="00151673" w:rsidRPr="00195544" w:rsidRDefault="00151673" w:rsidP="007E314E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Candidați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din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lista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scurtă</w:t>
            </w:r>
            <w:proofErr w:type="spellEnd"/>
          </w:p>
        </w:tc>
      </w:tr>
      <w:tr w:rsidR="00151673" w:rsidRPr="00BD19AB" w:rsidTr="007E314E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Analizarea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declarației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intenție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și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integrarea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rezultatelor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matricea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profilului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</w:t>
            </w:r>
            <w:proofErr w:type="spellEnd"/>
          </w:p>
        </w:tc>
        <w:tc>
          <w:tcPr>
            <w:tcW w:w="2880" w:type="dxa"/>
            <w:vAlign w:val="center"/>
          </w:tcPr>
          <w:p w:rsidR="00151673" w:rsidRPr="00195544" w:rsidRDefault="00D46F7C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de 1</w:t>
            </w:r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 de</w:t>
            </w:r>
            <w:proofErr w:type="gram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la data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limită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pentru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depunerea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declarației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intenție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  <w:vAlign w:val="center"/>
          </w:tcPr>
          <w:p w:rsidR="00151673" w:rsidRPr="00195544" w:rsidRDefault="00151673" w:rsidP="007E314E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7E314E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finală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bază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interviu</w:t>
            </w:r>
            <w:proofErr w:type="spellEnd"/>
          </w:p>
        </w:tc>
        <w:tc>
          <w:tcPr>
            <w:tcW w:w="2880" w:type="dxa"/>
          </w:tcPr>
          <w:p w:rsidR="00151673" w:rsidRPr="00195544" w:rsidRDefault="00D46F7C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de 1</w:t>
            </w:r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analiza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și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integrarea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rezultatelor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  <w:vAlign w:val="center"/>
          </w:tcPr>
          <w:p w:rsidR="00151673" w:rsidRPr="00195544" w:rsidRDefault="00151673" w:rsidP="007E314E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7E314E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Întocmirea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raportului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pentru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numirile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finale</w:t>
            </w:r>
          </w:p>
        </w:tc>
        <w:tc>
          <w:tcPr>
            <w:tcW w:w="2880" w:type="dxa"/>
          </w:tcPr>
          <w:p w:rsidR="00151673" w:rsidRPr="00195544" w:rsidRDefault="00D46F7C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de 1</w:t>
            </w:r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selecția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finală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  <w:vAlign w:val="center"/>
          </w:tcPr>
          <w:p w:rsidR="00151673" w:rsidRDefault="00151673" w:rsidP="007E314E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  <w:p w:rsidR="008155F1" w:rsidRDefault="008155F1" w:rsidP="007E314E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155F1" w:rsidRPr="00195544" w:rsidRDefault="008155F1" w:rsidP="007E314E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1673" w:rsidRPr="00BD19AB" w:rsidTr="007E314E">
        <w:trPr>
          <w:jc w:val="center"/>
        </w:trPr>
        <w:tc>
          <w:tcPr>
            <w:tcW w:w="4384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Transmiterea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raportului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către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conducătorul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autorității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publice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tutelare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95544">
              <w:rPr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vederea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luării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deciziei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numire</w:t>
            </w:r>
            <w:proofErr w:type="spellEnd"/>
          </w:p>
        </w:tc>
        <w:tc>
          <w:tcPr>
            <w:tcW w:w="2880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="00D46F7C">
              <w:rPr>
                <w:rFonts w:ascii="Times New Roman" w:hAnsi="Times New Roman"/>
                <w:sz w:val="22"/>
                <w:szCs w:val="22"/>
              </w:rPr>
              <w:t xml:space="preserve"> de 1</w:t>
            </w:r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întocmire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  <w:vAlign w:val="center"/>
          </w:tcPr>
          <w:p w:rsidR="00151673" w:rsidRPr="00195544" w:rsidRDefault="00151673" w:rsidP="007E314E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7E314E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Numirea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membrului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CA</w:t>
            </w:r>
          </w:p>
        </w:tc>
        <w:tc>
          <w:tcPr>
            <w:tcW w:w="2880" w:type="dxa"/>
            <w:vAlign w:val="center"/>
          </w:tcPr>
          <w:p w:rsidR="00151673" w:rsidRPr="00195544" w:rsidRDefault="007E314E" w:rsidP="007E314E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Ședința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Ordinară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a C.J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Argeș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luna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Iulie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2022</w:t>
            </w:r>
          </w:p>
        </w:tc>
        <w:tc>
          <w:tcPr>
            <w:tcW w:w="2812" w:type="dxa"/>
            <w:vAlign w:val="center"/>
          </w:tcPr>
          <w:p w:rsidR="00151673" w:rsidRDefault="00151673" w:rsidP="007E314E">
            <w:pPr>
              <w:pStyle w:val="NormalIndent"/>
              <w:ind w:left="0"/>
              <w:jc w:val="center"/>
              <w:rPr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Conducătorul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autorității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publice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tutelare</w:t>
            </w:r>
            <w:proofErr w:type="spellEnd"/>
          </w:p>
          <w:p w:rsidR="008155F1" w:rsidRDefault="008155F1" w:rsidP="007E314E">
            <w:pPr>
              <w:pStyle w:val="NormalIndent"/>
              <w:ind w:left="0"/>
              <w:jc w:val="center"/>
              <w:rPr>
                <w:sz w:val="22"/>
                <w:szCs w:val="22"/>
              </w:rPr>
            </w:pPr>
          </w:p>
          <w:p w:rsidR="008155F1" w:rsidRPr="00195544" w:rsidRDefault="008155F1" w:rsidP="007E314E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FB246F" w:rsidRDefault="00FB246F" w:rsidP="008155F1"/>
    <w:sectPr w:rsidR="00FB246F" w:rsidSect="008155F1">
      <w:headerReference w:type="default" r:id="rId8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181" w:rsidRDefault="00EE4181" w:rsidP="00FB246F">
      <w:r>
        <w:separator/>
      </w:r>
    </w:p>
  </w:endnote>
  <w:endnote w:type="continuationSeparator" w:id="0">
    <w:p w:rsidR="00EE4181" w:rsidRDefault="00EE4181" w:rsidP="00FB2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pt 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orolev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181" w:rsidRDefault="00EE4181" w:rsidP="00FB246F">
      <w:r>
        <w:separator/>
      </w:r>
    </w:p>
  </w:footnote>
  <w:footnote w:type="continuationSeparator" w:id="0">
    <w:p w:rsidR="00EE4181" w:rsidRDefault="00EE4181" w:rsidP="00FB24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83E" w:rsidRPr="0027583E" w:rsidRDefault="0027583E">
    <w:pPr>
      <w:pStyle w:val="Header"/>
      <w:rPr>
        <w:rFonts w:ascii="Arial" w:hAnsi="Arial" w:cs="Arial"/>
        <w:b/>
      </w:rPr>
    </w:pPr>
    <w:r w:rsidRPr="0027583E">
      <w:rPr>
        <w:rFonts w:ascii="Arial" w:hAnsi="Arial" w:cs="Arial"/>
        <w:b/>
      </w:rPr>
      <w:ptab w:relativeTo="margin" w:alignment="center" w:leader="none"/>
    </w:r>
    <w:r w:rsidRPr="0027583E">
      <w:rPr>
        <w:rFonts w:ascii="Arial" w:hAnsi="Arial" w:cs="Arial"/>
        <w:b/>
      </w:rPr>
      <w:ptab w:relativeTo="margin" w:alignment="right" w:leader="none"/>
    </w:r>
    <w:proofErr w:type="spellStart"/>
    <w:r w:rsidRPr="0027583E">
      <w:rPr>
        <w:rFonts w:ascii="Arial" w:hAnsi="Arial" w:cs="Arial"/>
        <w:b/>
      </w:rPr>
      <w:t>Anexa</w:t>
    </w:r>
    <w:proofErr w:type="spellEnd"/>
    <w:r w:rsidRPr="0027583E">
      <w:rPr>
        <w:rFonts w:ascii="Arial" w:hAnsi="Arial" w:cs="Arial"/>
        <w:b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92B34"/>
    <w:multiLevelType w:val="hybridMultilevel"/>
    <w:tmpl w:val="597AF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0218"/>
    <w:rsid w:val="00084B63"/>
    <w:rsid w:val="00096BA0"/>
    <w:rsid w:val="00151673"/>
    <w:rsid w:val="00195544"/>
    <w:rsid w:val="00204347"/>
    <w:rsid w:val="0027583E"/>
    <w:rsid w:val="00342B63"/>
    <w:rsid w:val="00363C4B"/>
    <w:rsid w:val="004A2D86"/>
    <w:rsid w:val="00507619"/>
    <w:rsid w:val="005D5DAD"/>
    <w:rsid w:val="007E314E"/>
    <w:rsid w:val="008155F1"/>
    <w:rsid w:val="009945DF"/>
    <w:rsid w:val="00A4039D"/>
    <w:rsid w:val="00A83DEE"/>
    <w:rsid w:val="00AF5593"/>
    <w:rsid w:val="00C3355A"/>
    <w:rsid w:val="00CA0354"/>
    <w:rsid w:val="00CD2C50"/>
    <w:rsid w:val="00CE229A"/>
    <w:rsid w:val="00D46F7C"/>
    <w:rsid w:val="00D85E08"/>
    <w:rsid w:val="00D95D69"/>
    <w:rsid w:val="00EE4181"/>
    <w:rsid w:val="00F00218"/>
    <w:rsid w:val="00F351C6"/>
    <w:rsid w:val="00F72383"/>
    <w:rsid w:val="00FB246F"/>
    <w:rsid w:val="00FD4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Indent"/>
    <w:qFormat/>
    <w:rsid w:val="00FB246F"/>
    <w:pPr>
      <w:suppressAutoHyphens/>
      <w:spacing w:after="0" w:line="240" w:lineRule="auto"/>
      <w:jc w:val="both"/>
    </w:pPr>
    <w:rPr>
      <w:rFonts w:ascii="futura pt book" w:hAnsi="futura pt book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rsid w:val="00FB246F"/>
    <w:pPr>
      <w:ind w:left="720"/>
    </w:pPr>
    <w:rPr>
      <w:rFonts w:ascii="Korolev" w:hAnsi="Korolev"/>
      <w:sz w:val="24"/>
    </w:rPr>
  </w:style>
  <w:style w:type="table" w:styleId="TableGrid">
    <w:name w:val="Table Grid"/>
    <w:basedOn w:val="TableNormal"/>
    <w:uiPriority w:val="59"/>
    <w:rsid w:val="00FB246F"/>
    <w:pPr>
      <w:spacing w:after="0" w:line="240" w:lineRule="auto"/>
    </w:pPr>
    <w:rPr>
      <w:rFonts w:ascii="futura pt book" w:hAnsi="futura pt book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B24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246F"/>
    <w:rPr>
      <w:rFonts w:ascii="futura pt book" w:hAnsi="futura pt book"/>
      <w:szCs w:val="20"/>
    </w:rPr>
  </w:style>
  <w:style w:type="paragraph" w:styleId="Footer">
    <w:name w:val="footer"/>
    <w:basedOn w:val="Normal"/>
    <w:link w:val="FooterChar"/>
    <w:uiPriority w:val="99"/>
    <w:unhideWhenUsed/>
    <w:rsid w:val="00FB24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246F"/>
    <w:rPr>
      <w:rFonts w:ascii="futura pt book" w:hAnsi="futura pt book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58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58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C63640-45B2-4637-A2CD-90A773045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Ovidiu Stroescu</dc:creator>
  <cp:keywords/>
  <dc:description/>
  <cp:lastModifiedBy>Adrian</cp:lastModifiedBy>
  <cp:revision>13</cp:revision>
  <cp:lastPrinted>2021-11-15T11:34:00Z</cp:lastPrinted>
  <dcterms:created xsi:type="dcterms:W3CDTF">2017-07-03T09:42:00Z</dcterms:created>
  <dcterms:modified xsi:type="dcterms:W3CDTF">2022-05-25T08:18:00Z</dcterms:modified>
</cp:coreProperties>
</file>